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6F1DC8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6F1DC8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6F1DC8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6F1DC8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6F1DC8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6F1DC8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9667EE" w:rsidRPr="009667EE" w:rsidRDefault="009667EE" w:rsidP="009667EE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9667EE" w:rsidRPr="00BA1C22" w:rsidRDefault="009667EE" w:rsidP="009667EE">
      <w:pPr>
        <w:pStyle w:val="a7"/>
        <w:shd w:val="clear" w:color="auto" w:fill="FFFFFF"/>
        <w:spacing w:after="0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667EE" w:rsidRPr="009667EE" w:rsidRDefault="009667EE" w:rsidP="009667EE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 w:rsidRPr="009667EE">
        <w:rPr>
          <w:rFonts w:ascii="Arial" w:hAnsi="Arial" w:cs="Arial"/>
          <w:b/>
          <w:i/>
        </w:rPr>
        <w:t>Адрес информационного ресурса:</w:t>
      </w:r>
    </w:p>
    <w:p w:rsidR="009667EE" w:rsidRDefault="007865AB" w:rsidP="009667E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9" w:history="1">
        <w:r w:rsidR="003F49AC" w:rsidRPr="008624E4">
          <w:rPr>
            <w:rStyle w:val="a8"/>
            <w:rFonts w:ascii="Arial" w:hAnsi="Arial" w:cs="Arial"/>
            <w:b/>
            <w:i/>
          </w:rPr>
          <w:t>http://agency-</w:t>
        </w:r>
        <w:r w:rsidR="003F49AC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r w:rsidR="003F49AC" w:rsidRPr="008624E4">
          <w:rPr>
            <w:rStyle w:val="a8"/>
            <w:rFonts w:ascii="Arial" w:hAnsi="Arial" w:cs="Arial"/>
            <w:b/>
            <w:i/>
          </w:rPr>
          <w:t>m</w:t>
        </w:r>
        <w:r w:rsidR="003F49AC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3F49AC" w:rsidRPr="008624E4">
          <w:rPr>
            <w:rStyle w:val="a8"/>
            <w:rFonts w:ascii="Arial" w:hAnsi="Arial" w:cs="Arial"/>
            <w:b/>
            <w:i/>
          </w:rPr>
          <w:t>.ru/</w:t>
        </w:r>
      </w:hyperlink>
    </w:p>
    <w:p w:rsidR="00377DC0" w:rsidRDefault="00377DC0" w:rsidP="009667E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</w:p>
    <w:p w:rsidR="00377DC0" w:rsidRPr="009667EE" w:rsidRDefault="00377DC0" w:rsidP="009667EE">
      <w:pPr>
        <w:pStyle w:val="a7"/>
        <w:ind w:left="9356"/>
        <w:jc w:val="center"/>
        <w:rPr>
          <w:rFonts w:ascii="Arial" w:hAnsi="Arial" w:cs="Arial"/>
          <w:b/>
          <w:i/>
          <w:color w:val="FF0000"/>
        </w:rPr>
      </w:pPr>
    </w:p>
    <w:p w:rsidR="00377DC0" w:rsidRPr="008705B2" w:rsidRDefault="009667EE" w:rsidP="008705B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8705B2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 w:rsidR="00377DC0" w:rsidRPr="008705B2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377DC0" w:rsidRPr="008705B2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="00377DC0" w:rsidRPr="008705B2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9667EE" w:rsidRPr="008705B2" w:rsidRDefault="009667EE" w:rsidP="008705B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proofErr w:type="spellStart"/>
      <w:r w:rsidRPr="008705B2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8705B2">
        <w:rPr>
          <w:rFonts w:ascii="Arial" w:hAnsi="Arial" w:cs="Arial"/>
          <w:b/>
          <w:color w:val="C00000"/>
          <w:sz w:val="28"/>
          <w:szCs w:val="28"/>
        </w:rPr>
        <w:t xml:space="preserve"> «Кооперирование хозяйств фермерского </w:t>
      </w:r>
      <w:proofErr w:type="gramStart"/>
      <w:r w:rsidRPr="008705B2">
        <w:rPr>
          <w:rFonts w:ascii="Arial" w:hAnsi="Arial" w:cs="Arial"/>
          <w:b/>
          <w:color w:val="C00000"/>
          <w:sz w:val="28"/>
          <w:szCs w:val="28"/>
        </w:rPr>
        <w:t>производства</w:t>
      </w:r>
      <w:r w:rsidR="00377DC0" w:rsidRPr="008705B2">
        <w:rPr>
          <w:rFonts w:ascii="Arial" w:hAnsi="Arial" w:cs="Arial"/>
          <w:color w:val="C00000"/>
          <w:sz w:val="28"/>
          <w:szCs w:val="28"/>
        </w:rPr>
        <w:t>»</w:t>
      </w:r>
      <w:r w:rsidR="009F3472">
        <w:rPr>
          <w:rFonts w:ascii="Arial" w:hAnsi="Arial" w:cs="Arial"/>
          <w:color w:val="C00000"/>
          <w:sz w:val="28"/>
          <w:szCs w:val="28"/>
        </w:rPr>
        <w:t xml:space="preserve"> </w:t>
      </w:r>
      <w:r w:rsidR="003A4D5C">
        <w:rPr>
          <w:rFonts w:ascii="Arial" w:hAnsi="Arial" w:cs="Arial"/>
          <w:color w:val="C00000"/>
          <w:sz w:val="28"/>
          <w:szCs w:val="28"/>
        </w:rPr>
        <w:t xml:space="preserve">  </w:t>
      </w:r>
      <w:proofErr w:type="gramEnd"/>
      <w:r w:rsidR="003A4D5C">
        <w:rPr>
          <w:rFonts w:ascii="Arial" w:hAnsi="Arial" w:cs="Arial"/>
          <w:color w:val="C00000"/>
          <w:sz w:val="28"/>
          <w:szCs w:val="28"/>
        </w:rPr>
        <w:t xml:space="preserve">     </w:t>
      </w:r>
      <w:r w:rsidR="001A3CDD">
        <w:rPr>
          <w:rFonts w:ascii="Arial" w:hAnsi="Arial" w:cs="Arial"/>
          <w:color w:val="C00000"/>
          <w:sz w:val="28"/>
          <w:szCs w:val="28"/>
        </w:rPr>
        <w:t xml:space="preserve">                     </w:t>
      </w:r>
      <w:proofErr w:type="spellStart"/>
      <w:r w:rsidR="001A3CDD">
        <w:rPr>
          <w:rFonts w:ascii="Arial" w:hAnsi="Arial" w:cs="Arial"/>
          <w:color w:val="66FF33"/>
          <w:sz w:val="28"/>
          <w:szCs w:val="28"/>
        </w:rPr>
        <w:t>ПриКавказье</w:t>
      </w:r>
      <w:proofErr w:type="spellEnd"/>
    </w:p>
    <w:p w:rsidR="00377DC0" w:rsidRPr="00377DC0" w:rsidRDefault="00377DC0" w:rsidP="00377DC0">
      <w:pPr>
        <w:pStyle w:val="a7"/>
        <w:tabs>
          <w:tab w:val="center" w:pos="7285"/>
          <w:tab w:val="left" w:pos="12720"/>
        </w:tabs>
        <w:spacing w:before="80" w:after="80" w:line="240" w:lineRule="auto"/>
        <w:ind w:left="578"/>
        <w:jc w:val="right"/>
        <w:rPr>
          <w:rFonts w:ascii="Arial" w:hAnsi="Arial" w:cs="Arial"/>
          <w:color w:val="C00000"/>
          <w:sz w:val="28"/>
          <w:szCs w:val="28"/>
        </w:rPr>
      </w:pPr>
    </w:p>
    <w:p w:rsidR="009667EE" w:rsidRDefault="009667EE" w:rsidP="009667EE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9667EE" w:rsidRPr="00476C9B" w:rsidRDefault="009667EE" w:rsidP="009667EE">
      <w:pPr>
        <w:spacing w:before="80" w:after="80" w:line="240" w:lineRule="auto"/>
        <w:jc w:val="both"/>
        <w:rPr>
          <w:rFonts w:ascii="Arial" w:hAnsi="Arial" w:cs="Arial"/>
          <w:b/>
          <w:color w:val="000066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r w:rsidR="001A3CDD">
        <w:rPr>
          <w:rFonts w:ascii="Arial" w:hAnsi="Arial" w:cs="Arial"/>
          <w:i/>
          <w:color w:val="000066"/>
          <w:szCs w:val="24"/>
        </w:rPr>
        <w:t>Титаренко Дмитрий Александрович</w:t>
      </w:r>
    </w:p>
    <w:p w:rsidR="009667EE" w:rsidRPr="009667EE" w:rsidRDefault="009667EE" w:rsidP="009667EE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  <w:bookmarkStart w:id="0" w:name="_GoBack"/>
      <w:bookmarkEnd w:id="0"/>
    </w:p>
    <w:p w:rsidR="00EE16BE" w:rsidRPr="009667EE" w:rsidRDefault="009667EE" w:rsidP="00EE16BE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i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   </w:t>
      </w:r>
      <w:r w:rsidR="00EE16BE" w:rsidRPr="009667EE">
        <w:rPr>
          <w:rFonts w:ascii="Arial" w:hAnsi="Arial" w:cs="Arial"/>
          <w:szCs w:val="24"/>
        </w:rPr>
        <w:t>Мобильный номер телефона:</w:t>
      </w:r>
      <w:r w:rsidR="00EE16BE">
        <w:rPr>
          <w:rFonts w:ascii="Arial" w:hAnsi="Arial" w:cs="Arial"/>
          <w:szCs w:val="24"/>
        </w:rPr>
        <w:t xml:space="preserve"> </w:t>
      </w:r>
      <w:r w:rsidR="00EE16BE" w:rsidRPr="00FF07D5">
        <w:rPr>
          <w:rFonts w:ascii="Arial" w:hAnsi="Arial" w:cs="Arial"/>
          <w:b/>
          <w:szCs w:val="24"/>
        </w:rPr>
        <w:t>8 918 289 46 53</w:t>
      </w:r>
      <w:r w:rsidR="00EE16BE" w:rsidRPr="00476C9B">
        <w:rPr>
          <w:rFonts w:ascii="Arial" w:hAnsi="Arial" w:cs="Arial"/>
          <w:b/>
          <w:color w:val="000000" w:themeColor="text1"/>
          <w:szCs w:val="24"/>
        </w:rPr>
        <w:t>;</w:t>
      </w:r>
    </w:p>
    <w:p w:rsidR="00EE16BE" w:rsidRPr="00FF07D5" w:rsidRDefault="00EE16BE" w:rsidP="00EE16BE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</w:t>
      </w:r>
      <w:r w:rsidRPr="009667EE">
        <w:rPr>
          <w:rFonts w:ascii="Arial" w:hAnsi="Arial" w:cs="Arial"/>
          <w:szCs w:val="24"/>
        </w:rPr>
        <w:t>Почтовый электронный ящик:</w:t>
      </w:r>
      <w:r>
        <w:rPr>
          <w:rFonts w:ascii="Arial" w:hAnsi="Arial" w:cs="Arial"/>
          <w:szCs w:val="24"/>
        </w:rPr>
        <w:t xml:space="preserve"> </w:t>
      </w:r>
      <w:proofErr w:type="spellStart"/>
      <w:r w:rsidRPr="007865AB">
        <w:rPr>
          <w:rFonts w:ascii="Arial" w:hAnsi="Arial" w:cs="Arial"/>
          <w:b/>
          <w:color w:val="0000FF"/>
          <w:sz w:val="24"/>
          <w:szCs w:val="24"/>
          <w:lang w:val="en-US"/>
        </w:rPr>
        <w:t>tit</w:t>
      </w:r>
      <w:r w:rsidRPr="007865AB">
        <w:rPr>
          <w:rFonts w:ascii="Arial" w:hAnsi="Arial" w:cs="Arial"/>
          <w:b/>
          <w:color w:val="0000FF"/>
          <w:szCs w:val="24"/>
          <w:lang w:val="en-US"/>
        </w:rPr>
        <w:t>arek</w:t>
      </w:r>
      <w:proofErr w:type="spellEnd"/>
      <w:r w:rsidRPr="007865AB">
        <w:rPr>
          <w:rFonts w:ascii="Arial" w:hAnsi="Arial" w:cs="Arial"/>
          <w:b/>
          <w:color w:val="0000FF"/>
          <w:szCs w:val="24"/>
        </w:rPr>
        <w:t>09@</w:t>
      </w:r>
      <w:r w:rsidRPr="007865AB">
        <w:rPr>
          <w:rFonts w:ascii="Arial" w:hAnsi="Arial" w:cs="Arial"/>
          <w:b/>
          <w:color w:val="0000FF"/>
          <w:szCs w:val="24"/>
          <w:lang w:val="en-US"/>
        </w:rPr>
        <w:t>mail</w:t>
      </w:r>
      <w:r w:rsidRPr="007865AB">
        <w:rPr>
          <w:rFonts w:ascii="Arial" w:hAnsi="Arial" w:cs="Arial"/>
          <w:b/>
          <w:color w:val="0000FF"/>
          <w:szCs w:val="24"/>
        </w:rPr>
        <w:t>.</w:t>
      </w:r>
      <w:proofErr w:type="spellStart"/>
      <w:r w:rsidRPr="007865AB">
        <w:rPr>
          <w:rFonts w:ascii="Arial" w:hAnsi="Arial" w:cs="Arial"/>
          <w:b/>
          <w:color w:val="0000FF"/>
          <w:szCs w:val="24"/>
          <w:lang w:val="en-US"/>
        </w:rPr>
        <w:t>ru</w:t>
      </w:r>
      <w:proofErr w:type="spellEnd"/>
    </w:p>
    <w:p w:rsidR="009667EE" w:rsidRPr="00476C9B" w:rsidRDefault="009667EE" w:rsidP="00EE16BE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color w:val="0000FF"/>
          <w:szCs w:val="24"/>
        </w:rPr>
      </w:pPr>
    </w:p>
    <w:p w:rsidR="009667EE" w:rsidRPr="00476C9B" w:rsidRDefault="009667EE" w:rsidP="009667EE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</w:p>
    <w:p w:rsidR="00B00865" w:rsidRPr="005F703D" w:rsidRDefault="00B00865" w:rsidP="008C7900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t xml:space="preserve">Пресс-релиз </w:t>
      </w:r>
    </w:p>
    <w:p w:rsidR="00745083" w:rsidRPr="005F703D" w:rsidRDefault="005F703D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proofErr w:type="gramStart"/>
      <w:r w:rsidRPr="005F703D">
        <w:rPr>
          <w:rFonts w:ascii="Arial" w:hAnsi="Arial" w:cs="Arial"/>
          <w:color w:val="000000" w:themeColor="text1"/>
          <w:sz w:val="32"/>
          <w:szCs w:val="32"/>
        </w:rPr>
        <w:t>продукции</w:t>
      </w:r>
      <w:proofErr w:type="gramEnd"/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="001A3CDD">
        <w:rPr>
          <w:rFonts w:ascii="Arial" w:hAnsi="Arial" w:cs="Arial"/>
          <w:color w:val="000000" w:themeColor="text1"/>
          <w:sz w:val="32"/>
          <w:szCs w:val="32"/>
        </w:rPr>
        <w:t>ПриКавказских</w:t>
      </w:r>
      <w:proofErr w:type="spellEnd"/>
      <w:r w:rsidR="001A3CDD"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="00745083"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5F703D" w:rsidRPr="001A3CDD" w:rsidRDefault="001A3CDD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984806" w:themeColor="accent6" w:themeShade="80"/>
          <w:sz w:val="32"/>
          <w:szCs w:val="32"/>
        </w:rPr>
      </w:pPr>
      <w:proofErr w:type="gramStart"/>
      <w:r w:rsidRPr="001A3CDD"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  <w:t>прием</w:t>
      </w:r>
      <w:proofErr w:type="gramEnd"/>
    </w:p>
    <w:tbl>
      <w:tblPr>
        <w:tblStyle w:val="a9"/>
        <w:tblpPr w:leftFromText="180" w:rightFromText="180" w:vertAnchor="text" w:horzAnchor="margin" w:tblpY="808"/>
        <w:tblW w:w="0" w:type="auto"/>
        <w:tblLook w:val="04A0" w:firstRow="1" w:lastRow="0" w:firstColumn="1" w:lastColumn="0" w:noHBand="0" w:noVBand="1"/>
      </w:tblPr>
      <w:tblGrid>
        <w:gridCol w:w="959"/>
        <w:gridCol w:w="4952"/>
        <w:gridCol w:w="2956"/>
        <w:gridCol w:w="2956"/>
        <w:gridCol w:w="2963"/>
      </w:tblGrid>
      <w:tr w:rsidR="0052563F" w:rsidTr="005736FB">
        <w:tc>
          <w:tcPr>
            <w:tcW w:w="959" w:type="dxa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№ п/п</w:t>
            </w:r>
          </w:p>
        </w:tc>
        <w:tc>
          <w:tcPr>
            <w:tcW w:w="4952" w:type="dxa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Наименование</w:t>
            </w:r>
            <w:r w:rsidR="00BF533B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 xml:space="preserve"> </w:t>
            </w:r>
          </w:p>
        </w:tc>
        <w:tc>
          <w:tcPr>
            <w:tcW w:w="2956" w:type="dxa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Категория</w:t>
            </w:r>
          </w:p>
        </w:tc>
        <w:tc>
          <w:tcPr>
            <w:tcW w:w="2956" w:type="dxa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Спецификация</w:t>
            </w:r>
          </w:p>
        </w:tc>
        <w:tc>
          <w:tcPr>
            <w:tcW w:w="2963" w:type="dxa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Примечание</w:t>
            </w:r>
          </w:p>
        </w:tc>
      </w:tr>
      <w:tr w:rsidR="00C03676" w:rsidRPr="00C03676" w:rsidTr="00106B9B">
        <w:tc>
          <w:tcPr>
            <w:tcW w:w="14786" w:type="dxa"/>
            <w:gridSpan w:val="5"/>
            <w:shd w:val="clear" w:color="auto" w:fill="984806" w:themeFill="accent6" w:themeFillShade="80"/>
          </w:tcPr>
          <w:p w:rsidR="0052563F" w:rsidRPr="00C03676" w:rsidRDefault="00A9265B" w:rsidP="00893F4E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C0367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Продукция </w:t>
            </w:r>
            <w:r w:rsidR="00893F4E" w:rsidRPr="00C0367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звероводства, коневодства и</w:t>
            </w:r>
            <w:r w:rsidRPr="00C0367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скотоводства</w:t>
            </w:r>
          </w:p>
        </w:tc>
      </w:tr>
      <w:tr w:rsidR="00415F1F" w:rsidTr="00106B9B">
        <w:tc>
          <w:tcPr>
            <w:tcW w:w="14786" w:type="dxa"/>
            <w:gridSpan w:val="5"/>
          </w:tcPr>
          <w:p w:rsidR="00415F1F" w:rsidRPr="00B22632" w:rsidRDefault="00415F1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C000"/>
                <w:sz w:val="24"/>
                <w:szCs w:val="24"/>
              </w:rPr>
            </w:pPr>
            <w:r w:rsidRPr="00B22632">
              <w:rPr>
                <w:rFonts w:ascii="Arial" w:hAnsi="Arial" w:cs="Arial"/>
                <w:b/>
                <w:color w:val="FFC000"/>
                <w:sz w:val="28"/>
                <w:szCs w:val="28"/>
              </w:rPr>
              <w:t xml:space="preserve">Изделия </w:t>
            </w:r>
            <w:r w:rsidR="007772A9" w:rsidRPr="00B22632">
              <w:rPr>
                <w:rFonts w:ascii="Arial" w:hAnsi="Arial" w:cs="Arial"/>
                <w:b/>
                <w:color w:val="FFC000"/>
                <w:sz w:val="28"/>
                <w:szCs w:val="28"/>
              </w:rPr>
              <w:t xml:space="preserve"> переработки, роста и </w:t>
            </w:r>
            <w:r w:rsidRPr="00B22632">
              <w:rPr>
                <w:rFonts w:ascii="Arial" w:hAnsi="Arial" w:cs="Arial"/>
                <w:b/>
                <w:color w:val="FFC000"/>
                <w:sz w:val="28"/>
                <w:szCs w:val="28"/>
              </w:rPr>
              <w:t>сортировочные</w:t>
            </w:r>
          </w:p>
        </w:tc>
      </w:tr>
      <w:tr w:rsidR="009527CF" w:rsidTr="005736FB">
        <w:tc>
          <w:tcPr>
            <w:tcW w:w="5911" w:type="dxa"/>
            <w:gridSpan w:val="2"/>
          </w:tcPr>
          <w:p w:rsidR="009527CF" w:rsidRPr="00C03676" w:rsidRDefault="00750FB9" w:rsidP="00750FB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Скотоводство (</w:t>
            </w:r>
            <w:r w:rsidR="009527CF"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КР</w:t>
            </w: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 xml:space="preserve"> и МР)</w:t>
            </w:r>
            <w:r w:rsidR="009527CF"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 xml:space="preserve"> </w:t>
            </w:r>
          </w:p>
        </w:tc>
        <w:tc>
          <w:tcPr>
            <w:tcW w:w="8875" w:type="dxa"/>
            <w:gridSpan w:val="3"/>
          </w:tcPr>
          <w:p w:rsidR="009527CF" w:rsidRPr="00C03676" w:rsidRDefault="0044569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(мясо, приплод, шкуры, шерсть и др.)</w:t>
            </w:r>
          </w:p>
        </w:tc>
      </w:tr>
      <w:tr w:rsidR="000178D8" w:rsidTr="005736FB">
        <w:tc>
          <w:tcPr>
            <w:tcW w:w="959" w:type="dxa"/>
          </w:tcPr>
          <w:p w:rsidR="000178D8" w:rsidRPr="00C03676" w:rsidRDefault="000178D8" w:rsidP="00C03676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0178D8" w:rsidRPr="00E25C79" w:rsidRDefault="000178D8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E25C7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Мясо</w:t>
            </w:r>
          </w:p>
        </w:tc>
        <w:tc>
          <w:tcPr>
            <w:tcW w:w="2956" w:type="dxa"/>
          </w:tcPr>
          <w:p w:rsidR="00E25C79" w:rsidRDefault="00E25C79" w:rsidP="00034F5E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>Сорта: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0178D8" w:rsidRPr="00B9217C" w:rsidRDefault="00E25C79" w:rsidP="00034F5E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первый</w:t>
            </w:r>
          </w:p>
        </w:tc>
        <w:tc>
          <w:tcPr>
            <w:tcW w:w="2956" w:type="dxa"/>
          </w:tcPr>
          <w:p w:rsidR="000119BC" w:rsidRPr="000119BC" w:rsidRDefault="000119BC" w:rsidP="000119B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9BC">
              <w:rPr>
                <w:rFonts w:ascii="Arial" w:hAnsi="Arial" w:cs="Arial"/>
                <w:sz w:val="24"/>
                <w:szCs w:val="24"/>
              </w:rPr>
              <w:t>ГОСТ (ТУ)</w:t>
            </w:r>
          </w:p>
          <w:p w:rsidR="000119BC" w:rsidRDefault="00E25C79" w:rsidP="000119B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Баранина </w:t>
            </w:r>
            <w:r w:rsidR="000119BC" w:rsidRPr="000119BC">
              <w:rPr>
                <w:rFonts w:ascii="Arial" w:hAnsi="Arial" w:cs="Arial"/>
                <w:sz w:val="24"/>
                <w:szCs w:val="24"/>
              </w:rPr>
              <w:t>32605-2013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178D8" w:rsidRPr="00B9217C" w:rsidRDefault="00E25C79" w:rsidP="00E25C7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Говядина </w:t>
            </w:r>
            <w:r w:rsidRPr="000119BC">
              <w:rPr>
                <w:rFonts w:ascii="Arial" w:hAnsi="Arial" w:cs="Arial"/>
                <w:sz w:val="24"/>
                <w:szCs w:val="24"/>
              </w:rPr>
              <w:t>Р 55445-2013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63" w:type="dxa"/>
          </w:tcPr>
          <w:p w:rsidR="000178D8" w:rsidRDefault="003F49AC" w:rsidP="003F49A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Баранина</w:t>
            </w:r>
            <w:r w:rsidRPr="00B9217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78D8" w:rsidRPr="00B9217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3F49AC" w:rsidRPr="00B9217C" w:rsidRDefault="003F49AC" w:rsidP="003F49AC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Говядина- .</w:t>
            </w:r>
          </w:p>
        </w:tc>
      </w:tr>
      <w:tr w:rsidR="003F5752" w:rsidTr="005736FB">
        <w:tc>
          <w:tcPr>
            <w:tcW w:w="959" w:type="dxa"/>
          </w:tcPr>
          <w:p w:rsidR="003F5752" w:rsidRPr="00C03676" w:rsidRDefault="003F5752" w:rsidP="00C03676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3F5752" w:rsidRPr="00E25C79" w:rsidRDefault="003F5752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E25C7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Приплод</w:t>
            </w:r>
          </w:p>
        </w:tc>
        <w:tc>
          <w:tcPr>
            <w:tcW w:w="2956" w:type="dxa"/>
          </w:tcPr>
          <w:p w:rsidR="003F5752" w:rsidRPr="00B9217C" w:rsidRDefault="00E25C7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  <w:r w:rsidRPr="0025302E">
              <w:rPr>
                <w:rFonts w:ascii="Arial" w:hAnsi="Arial" w:cs="Arial"/>
                <w:i/>
                <w:szCs w:val="24"/>
              </w:rPr>
              <w:t>крупноплодность</w:t>
            </w:r>
          </w:p>
        </w:tc>
        <w:tc>
          <w:tcPr>
            <w:tcW w:w="2956" w:type="dxa"/>
          </w:tcPr>
          <w:p w:rsidR="003F5752" w:rsidRPr="000119BC" w:rsidRDefault="00E25C7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Молодняк до 1 года</w:t>
            </w:r>
          </w:p>
        </w:tc>
        <w:tc>
          <w:tcPr>
            <w:tcW w:w="2963" w:type="dxa"/>
          </w:tcPr>
          <w:p w:rsidR="003F5752" w:rsidRDefault="003F49AC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единиц.</w:t>
            </w:r>
          </w:p>
        </w:tc>
      </w:tr>
      <w:tr w:rsidR="001A3CDD" w:rsidTr="001A3CDD">
        <w:tc>
          <w:tcPr>
            <w:tcW w:w="14786" w:type="dxa"/>
            <w:gridSpan w:val="5"/>
            <w:shd w:val="clear" w:color="auto" w:fill="00FF00"/>
          </w:tcPr>
          <w:p w:rsidR="001A3CDD" w:rsidRDefault="001A3CDD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2632">
              <w:rPr>
                <w:rFonts w:ascii="Arial" w:hAnsi="Arial" w:cs="Arial"/>
                <w:color w:val="FF0000"/>
                <w:sz w:val="32"/>
                <w:szCs w:val="32"/>
              </w:rPr>
              <w:t xml:space="preserve">Продукция 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плодоводства</w:t>
            </w:r>
          </w:p>
        </w:tc>
      </w:tr>
      <w:tr w:rsidR="001A3CDD" w:rsidTr="00DA4E38">
        <w:tc>
          <w:tcPr>
            <w:tcW w:w="14786" w:type="dxa"/>
            <w:gridSpan w:val="5"/>
          </w:tcPr>
          <w:p w:rsidR="001A3CDD" w:rsidRDefault="001A3CDD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22632">
              <w:rPr>
                <w:rFonts w:ascii="Arial" w:hAnsi="Arial" w:cs="Arial"/>
                <w:b/>
                <w:color w:val="FF33CC"/>
                <w:sz w:val="28"/>
                <w:szCs w:val="28"/>
              </w:rPr>
              <w:t>Изделия  переработки</w:t>
            </w:r>
            <w:proofErr w:type="gramEnd"/>
            <w:r w:rsidRPr="00B22632">
              <w:rPr>
                <w:rFonts w:ascii="Arial" w:hAnsi="Arial" w:cs="Arial"/>
                <w:b/>
                <w:color w:val="FF33CC"/>
                <w:sz w:val="28"/>
                <w:szCs w:val="28"/>
              </w:rPr>
              <w:t xml:space="preserve"> и сортировочные</w:t>
            </w:r>
          </w:p>
        </w:tc>
      </w:tr>
      <w:tr w:rsidR="001A3CDD" w:rsidTr="0099731B">
        <w:tc>
          <w:tcPr>
            <w:tcW w:w="5911" w:type="dxa"/>
            <w:gridSpan w:val="2"/>
          </w:tcPr>
          <w:p w:rsidR="001A3CDD" w:rsidRPr="00B22632" w:rsidRDefault="001A3CDD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FF33CC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 xml:space="preserve">Ягодная продукция </w:t>
            </w:r>
          </w:p>
        </w:tc>
        <w:tc>
          <w:tcPr>
            <w:tcW w:w="8875" w:type="dxa"/>
            <w:gridSpan w:val="3"/>
          </w:tcPr>
          <w:p w:rsidR="001A3CDD" w:rsidRDefault="001A3CDD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брусника</w:t>
            </w:r>
            <w:proofErr w:type="gramEnd"/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, клюква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шиповник 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и др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.)</w:t>
            </w:r>
          </w:p>
        </w:tc>
      </w:tr>
      <w:tr w:rsidR="00B22632" w:rsidTr="005736FB">
        <w:tc>
          <w:tcPr>
            <w:tcW w:w="959" w:type="dxa"/>
          </w:tcPr>
          <w:p w:rsidR="00B22632" w:rsidRPr="00C03676" w:rsidRDefault="00B22632" w:rsidP="00B22632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B22632" w:rsidRPr="005736FB" w:rsidRDefault="00B22632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>Брусника</w:t>
            </w:r>
          </w:p>
        </w:tc>
        <w:tc>
          <w:tcPr>
            <w:tcW w:w="2956" w:type="dxa"/>
          </w:tcPr>
          <w:p w:rsidR="00B22632" w:rsidRPr="00F731BD" w:rsidRDefault="00B22632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Сырье</w:t>
            </w:r>
          </w:p>
        </w:tc>
        <w:tc>
          <w:tcPr>
            <w:tcW w:w="2956" w:type="dxa"/>
          </w:tcPr>
          <w:p w:rsidR="00B22632" w:rsidRPr="00F731BD" w:rsidRDefault="00B22632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Свежая и мороженная</w:t>
            </w:r>
          </w:p>
        </w:tc>
        <w:tc>
          <w:tcPr>
            <w:tcW w:w="2963" w:type="dxa"/>
          </w:tcPr>
          <w:p w:rsidR="00B22632" w:rsidRPr="00F731BD" w:rsidRDefault="00B22632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B22632" w:rsidTr="005736FB">
        <w:tc>
          <w:tcPr>
            <w:tcW w:w="959" w:type="dxa"/>
          </w:tcPr>
          <w:p w:rsidR="00B22632" w:rsidRPr="00C03676" w:rsidRDefault="00B22632" w:rsidP="00B22632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B22632" w:rsidRDefault="00B22632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>Клюква</w:t>
            </w:r>
          </w:p>
        </w:tc>
        <w:tc>
          <w:tcPr>
            <w:tcW w:w="2956" w:type="dxa"/>
          </w:tcPr>
          <w:p w:rsidR="00B22632" w:rsidRPr="00F731BD" w:rsidRDefault="00B22632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Сырье</w:t>
            </w:r>
          </w:p>
        </w:tc>
        <w:tc>
          <w:tcPr>
            <w:tcW w:w="2956" w:type="dxa"/>
          </w:tcPr>
          <w:p w:rsidR="00B22632" w:rsidRPr="00F731BD" w:rsidRDefault="00B22632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Свежая и мороженная</w:t>
            </w:r>
          </w:p>
        </w:tc>
        <w:tc>
          <w:tcPr>
            <w:tcW w:w="2963" w:type="dxa"/>
          </w:tcPr>
          <w:p w:rsidR="00B22632" w:rsidRPr="00F731BD" w:rsidRDefault="00B22632" w:rsidP="00B22632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1A3CDD" w:rsidRDefault="001A3CDD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p w:rsidR="00186406" w:rsidRPr="001A3CDD" w:rsidRDefault="001A3CDD" w:rsidP="001A3CDD">
      <w:pPr>
        <w:tabs>
          <w:tab w:val="left" w:pos="88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186406" w:rsidRPr="001A3CDD" w:rsidSect="009667EE">
      <w:headerReference w:type="default" r:id="rId10"/>
      <w:pgSz w:w="16838" w:h="11906" w:orient="landscape"/>
      <w:pgMar w:top="828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4B0" w:rsidRDefault="006F04B0" w:rsidP="004A08AD">
      <w:pPr>
        <w:spacing w:after="0" w:line="240" w:lineRule="auto"/>
      </w:pPr>
      <w:r>
        <w:separator/>
      </w:r>
    </w:p>
  </w:endnote>
  <w:endnote w:type="continuationSeparator" w:id="0">
    <w:p w:rsidR="006F04B0" w:rsidRDefault="006F04B0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4B0" w:rsidRDefault="006F04B0" w:rsidP="004A08AD">
      <w:pPr>
        <w:spacing w:after="0" w:line="240" w:lineRule="auto"/>
      </w:pPr>
      <w:r>
        <w:separator/>
      </w:r>
    </w:p>
  </w:footnote>
  <w:footnote w:type="continuationSeparator" w:id="0">
    <w:p w:rsidR="006F04B0" w:rsidRDefault="006F04B0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AD" w:rsidRPr="005F703D" w:rsidRDefault="003E29B2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</w:rPr>
    </w:pPr>
    <w:r w:rsidRPr="005F703D">
      <w:rPr>
        <w:rFonts w:ascii="Arial" w:hAnsi="Arial" w:cs="Arial"/>
        <w:b/>
        <w:color w:val="FF0000"/>
        <w:sz w:val="20"/>
        <w:szCs w:val="36"/>
      </w:rPr>
      <w:t>АГЕНТСТВА ПРОМЫШЛЕННОСТИ</w:t>
    </w:r>
    <w:r w:rsidR="004A08AD" w:rsidRPr="005F703D">
      <w:rPr>
        <w:rFonts w:ascii="Arial" w:hAnsi="Arial" w:cs="Arial"/>
        <w:b/>
        <w:color w:val="FF0000"/>
        <w:sz w:val="20"/>
        <w:szCs w:val="36"/>
      </w:rPr>
      <w:t xml:space="preserve"> МОНИТОРИНГА И РАЗВИТИЯ</w:t>
    </w:r>
  </w:p>
  <w:p w:rsidR="004A08AD" w:rsidRDefault="004A08AD" w:rsidP="004A08A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61814"/>
    <w:multiLevelType w:val="hybridMultilevel"/>
    <w:tmpl w:val="CBF2AAE8"/>
    <w:lvl w:ilvl="0" w:tplc="0F6CF01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4B13564E"/>
    <w:multiLevelType w:val="hybridMultilevel"/>
    <w:tmpl w:val="693A38F0"/>
    <w:lvl w:ilvl="0" w:tplc="DC622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6535D"/>
    <w:multiLevelType w:val="hybridMultilevel"/>
    <w:tmpl w:val="1294303E"/>
    <w:lvl w:ilvl="0" w:tplc="00A2BBF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5EB"/>
    <w:rsid w:val="00010D1B"/>
    <w:rsid w:val="000119BC"/>
    <w:rsid w:val="000178D8"/>
    <w:rsid w:val="00034F5E"/>
    <w:rsid w:val="000400B7"/>
    <w:rsid w:val="00084AD2"/>
    <w:rsid w:val="00095E73"/>
    <w:rsid w:val="000A0037"/>
    <w:rsid w:val="000A3DBC"/>
    <w:rsid w:val="000C2B5E"/>
    <w:rsid w:val="000F6CC1"/>
    <w:rsid w:val="00106B9B"/>
    <w:rsid w:val="00111749"/>
    <w:rsid w:val="00122465"/>
    <w:rsid w:val="00154820"/>
    <w:rsid w:val="00157192"/>
    <w:rsid w:val="00180914"/>
    <w:rsid w:val="00186406"/>
    <w:rsid w:val="001A3CDD"/>
    <w:rsid w:val="001D54A1"/>
    <w:rsid w:val="002230B3"/>
    <w:rsid w:val="00230F4F"/>
    <w:rsid w:val="00247007"/>
    <w:rsid w:val="0025302E"/>
    <w:rsid w:val="002630A0"/>
    <w:rsid w:val="002B3374"/>
    <w:rsid w:val="002F36CE"/>
    <w:rsid w:val="00303200"/>
    <w:rsid w:val="00336DC2"/>
    <w:rsid w:val="00337C93"/>
    <w:rsid w:val="003473E5"/>
    <w:rsid w:val="00351F8E"/>
    <w:rsid w:val="00360C5C"/>
    <w:rsid w:val="00377DC0"/>
    <w:rsid w:val="003A4D5C"/>
    <w:rsid w:val="003E03D6"/>
    <w:rsid w:val="003E29B2"/>
    <w:rsid w:val="003E7AB2"/>
    <w:rsid w:val="003F49AC"/>
    <w:rsid w:val="003F5752"/>
    <w:rsid w:val="00415F1F"/>
    <w:rsid w:val="004378CB"/>
    <w:rsid w:val="0044569F"/>
    <w:rsid w:val="00476C9B"/>
    <w:rsid w:val="00483CD8"/>
    <w:rsid w:val="004A08AD"/>
    <w:rsid w:val="004F2C4A"/>
    <w:rsid w:val="0052563F"/>
    <w:rsid w:val="005542FC"/>
    <w:rsid w:val="00572762"/>
    <w:rsid w:val="005736FB"/>
    <w:rsid w:val="0059018B"/>
    <w:rsid w:val="005B66D0"/>
    <w:rsid w:val="005F703D"/>
    <w:rsid w:val="006544D9"/>
    <w:rsid w:val="006675CE"/>
    <w:rsid w:val="006716FB"/>
    <w:rsid w:val="00673451"/>
    <w:rsid w:val="006A29B3"/>
    <w:rsid w:val="006C26DD"/>
    <w:rsid w:val="006C758C"/>
    <w:rsid w:val="006F04B0"/>
    <w:rsid w:val="006F1DC8"/>
    <w:rsid w:val="00705A5C"/>
    <w:rsid w:val="00722A2D"/>
    <w:rsid w:val="00745083"/>
    <w:rsid w:val="00750FB9"/>
    <w:rsid w:val="00770FF5"/>
    <w:rsid w:val="007711B2"/>
    <w:rsid w:val="007772A9"/>
    <w:rsid w:val="007865AB"/>
    <w:rsid w:val="007A53A2"/>
    <w:rsid w:val="007A75BF"/>
    <w:rsid w:val="007D2DB4"/>
    <w:rsid w:val="007E38D0"/>
    <w:rsid w:val="007F4BCE"/>
    <w:rsid w:val="008101A8"/>
    <w:rsid w:val="008705B2"/>
    <w:rsid w:val="00893F4E"/>
    <w:rsid w:val="008A34C4"/>
    <w:rsid w:val="008C7900"/>
    <w:rsid w:val="008E5721"/>
    <w:rsid w:val="009040EB"/>
    <w:rsid w:val="009527CF"/>
    <w:rsid w:val="009667EE"/>
    <w:rsid w:val="00972F64"/>
    <w:rsid w:val="009C1136"/>
    <w:rsid w:val="009F3472"/>
    <w:rsid w:val="009F5686"/>
    <w:rsid w:val="009F72E3"/>
    <w:rsid w:val="00A2195D"/>
    <w:rsid w:val="00A2204E"/>
    <w:rsid w:val="00A25A0C"/>
    <w:rsid w:val="00A9265B"/>
    <w:rsid w:val="00AC3AD4"/>
    <w:rsid w:val="00AD4B2E"/>
    <w:rsid w:val="00AE1A7C"/>
    <w:rsid w:val="00AE411F"/>
    <w:rsid w:val="00AF16EB"/>
    <w:rsid w:val="00B00865"/>
    <w:rsid w:val="00B16768"/>
    <w:rsid w:val="00B22632"/>
    <w:rsid w:val="00B37D7E"/>
    <w:rsid w:val="00B619BB"/>
    <w:rsid w:val="00B70282"/>
    <w:rsid w:val="00B75E99"/>
    <w:rsid w:val="00B83F80"/>
    <w:rsid w:val="00B9217C"/>
    <w:rsid w:val="00B945EB"/>
    <w:rsid w:val="00BA1C22"/>
    <w:rsid w:val="00BD0156"/>
    <w:rsid w:val="00BF533B"/>
    <w:rsid w:val="00C03676"/>
    <w:rsid w:val="00C333CF"/>
    <w:rsid w:val="00C33B48"/>
    <w:rsid w:val="00C9277D"/>
    <w:rsid w:val="00CA1295"/>
    <w:rsid w:val="00CA4D21"/>
    <w:rsid w:val="00D466DC"/>
    <w:rsid w:val="00D472AC"/>
    <w:rsid w:val="00D63295"/>
    <w:rsid w:val="00D758C8"/>
    <w:rsid w:val="00E01993"/>
    <w:rsid w:val="00E25C79"/>
    <w:rsid w:val="00E33788"/>
    <w:rsid w:val="00E342DC"/>
    <w:rsid w:val="00E6095C"/>
    <w:rsid w:val="00E6692E"/>
    <w:rsid w:val="00E92B52"/>
    <w:rsid w:val="00EC0A66"/>
    <w:rsid w:val="00EC469E"/>
    <w:rsid w:val="00EE12F8"/>
    <w:rsid w:val="00EE16BE"/>
    <w:rsid w:val="00EF1C19"/>
    <w:rsid w:val="00F71A12"/>
    <w:rsid w:val="00F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C09CFAF-B32C-46D1-98D2-E59102C2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ency-i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6C78-5E82-4210-A388-D84AD991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Викторовна Егоренкова</cp:lastModifiedBy>
  <cp:revision>96</cp:revision>
  <dcterms:created xsi:type="dcterms:W3CDTF">2021-03-10T17:34:00Z</dcterms:created>
  <dcterms:modified xsi:type="dcterms:W3CDTF">2022-01-11T13:15:00Z</dcterms:modified>
</cp:coreProperties>
</file>