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927290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производства</w:t>
      </w:r>
      <w:r w:rsidRPr="003D1AE2">
        <w:rPr>
          <w:rFonts w:ascii="Arial" w:hAnsi="Arial" w:cs="Arial"/>
          <w:color w:val="C00000"/>
          <w:sz w:val="28"/>
          <w:szCs w:val="28"/>
        </w:rPr>
        <w:t>»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    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                     </w:t>
      </w:r>
      <w:bookmarkStart w:id="0" w:name="_GoBack"/>
      <w:bookmarkEnd w:id="0"/>
      <w:r w:rsidRPr="003D1AE2">
        <w:rPr>
          <w:rFonts w:ascii="Arial" w:hAnsi="Arial" w:cs="Arial"/>
          <w:color w:val="C00000"/>
          <w:sz w:val="28"/>
          <w:szCs w:val="28"/>
        </w:rPr>
        <w:t xml:space="preserve"> </w:t>
      </w:r>
      <w:r w:rsidR="004E4532">
        <w:rPr>
          <w:rFonts w:ascii="Arial" w:hAnsi="Arial" w:cs="Arial"/>
          <w:color w:val="66FF33"/>
          <w:sz w:val="28"/>
          <w:szCs w:val="28"/>
        </w:rPr>
        <w:t>Алтайский</w:t>
      </w:r>
    </w:p>
    <w:p w:rsidR="00953761" w:rsidRPr="00377DC0" w:rsidRDefault="00953761" w:rsidP="00953761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Pr="00476C9B">
        <w:rPr>
          <w:rFonts w:ascii="Arial" w:hAnsi="Arial" w:cs="Arial"/>
          <w:i/>
          <w:color w:val="000066"/>
          <w:szCs w:val="24"/>
        </w:rPr>
        <w:t xml:space="preserve">Теркин </w:t>
      </w:r>
      <w:proofErr w:type="spellStart"/>
      <w:r w:rsidRPr="00476C9B">
        <w:rPr>
          <w:rFonts w:ascii="Arial" w:hAnsi="Arial" w:cs="Arial"/>
          <w:i/>
          <w:color w:val="000066"/>
          <w:szCs w:val="24"/>
        </w:rPr>
        <w:t>Арчин</w:t>
      </w:r>
      <w:proofErr w:type="spellEnd"/>
      <w:r w:rsidRPr="00476C9B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Pr="00476C9B">
        <w:rPr>
          <w:rFonts w:ascii="Arial" w:hAnsi="Arial" w:cs="Arial"/>
          <w:i/>
          <w:color w:val="000066"/>
          <w:szCs w:val="24"/>
        </w:rPr>
        <w:t>Мергенович</w:t>
      </w:r>
      <w:proofErr w:type="spellEnd"/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Pr="00476C9B">
        <w:rPr>
          <w:rFonts w:ascii="Arial" w:hAnsi="Arial" w:cs="Arial"/>
          <w:b/>
          <w:color w:val="000000" w:themeColor="text1"/>
          <w:szCs w:val="24"/>
        </w:rPr>
        <w:t>8 913 695 88 04;</w:t>
      </w:r>
    </w:p>
    <w:p w:rsidR="00953761" w:rsidRPr="00476C9B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hyperlink r:id="rId10" w:history="1">
        <w:r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ya</w:t>
        </w:r>
        <w:r w:rsidRPr="00476C9B">
          <w:rPr>
            <w:rStyle w:val="a8"/>
            <w:rFonts w:ascii="Arial" w:hAnsi="Arial" w:cs="Arial"/>
            <w:b/>
            <w:szCs w:val="24"/>
            <w:u w:val="none"/>
          </w:rPr>
          <w:t>.</w:t>
        </w:r>
        <w:r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archynterkin</w:t>
        </w:r>
        <w:r w:rsidRPr="00476C9B">
          <w:rPr>
            <w:rStyle w:val="a8"/>
            <w:rFonts w:ascii="Arial" w:hAnsi="Arial" w:cs="Arial"/>
            <w:b/>
            <w:szCs w:val="24"/>
            <w:u w:val="none"/>
          </w:rPr>
          <w:t>@</w:t>
        </w:r>
        <w:r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yandex</w:t>
        </w:r>
        <w:r w:rsidRPr="00476C9B">
          <w:rPr>
            <w:rStyle w:val="a8"/>
            <w:rFonts w:ascii="Arial" w:hAnsi="Arial" w:cs="Arial"/>
            <w:b/>
            <w:szCs w:val="24"/>
            <w:u w:val="none"/>
          </w:rPr>
          <w:t>.</w:t>
        </w:r>
        <w:proofErr w:type="spellStart"/>
        <w:r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b/>
          <w:color w:val="0000FF"/>
          <w:szCs w:val="24"/>
        </w:rPr>
        <w:t xml:space="preserve">. </w:t>
      </w:r>
    </w:p>
    <w:p w:rsidR="00953761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3A55B5" w:rsidRPr="00476C9B" w:rsidRDefault="003A55B5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Алтайских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953761" w:rsidRPr="00A4437A" w:rsidRDefault="00953761" w:rsidP="00953761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  <w:proofErr w:type="gramStart"/>
      <w:r w:rsidRPr="00A4437A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p w:rsidR="004242BF" w:rsidRDefault="004242BF" w:rsidP="00953761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A55B5" w:rsidRPr="005F703D" w:rsidRDefault="003A55B5" w:rsidP="00953761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52563F" w:rsidTr="00721FA9">
        <w:tc>
          <w:tcPr>
            <w:tcW w:w="867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A22DB1" w:rsidRPr="00A22DB1" w:rsidTr="00106B9B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A9265B" w:rsidRPr="00A22DB1" w:rsidRDefault="00A9265B" w:rsidP="00106B9B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зерновод</w:t>
            </w:r>
            <w:r w:rsidR="00336DC2"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чес</w:t>
            </w: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тва</w:t>
            </w:r>
            <w:proofErr w:type="spellEnd"/>
          </w:p>
        </w:tc>
      </w:tr>
      <w:tr w:rsidR="0052563F" w:rsidTr="00106B9B">
        <w:trPr>
          <w:trHeight w:val="450"/>
        </w:trPr>
        <w:tc>
          <w:tcPr>
            <w:tcW w:w="14786" w:type="dxa"/>
            <w:gridSpan w:val="8"/>
          </w:tcPr>
          <w:p w:rsidR="0052563F" w:rsidRPr="00721FA9" w:rsidRDefault="0052563F" w:rsidP="00B40124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2F36CE">
              <w:rPr>
                <w:rFonts w:ascii="Arial" w:hAnsi="Arial" w:cs="Arial"/>
                <w:b/>
                <w:i/>
                <w:color w:val="FFC000"/>
                <w:sz w:val="28"/>
                <w:szCs w:val="28"/>
              </w:rPr>
              <w:tab/>
            </w:r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Изделия </w:t>
            </w:r>
            <w:r w:rsidR="00B83F80"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сбора и хранения </w:t>
            </w:r>
            <w:r w:rsidR="00A00652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- </w:t>
            </w:r>
            <w:r w:rsidR="00B83F80" w:rsidRPr="00A00652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>хлебопекарные</w:t>
            </w:r>
            <w:r w:rsid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 xml:space="preserve"> </w:t>
            </w:r>
            <w:r w:rsidR="00B40124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(пищевые)</w:t>
            </w:r>
            <w:r w:rsidRPr="00721FA9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336DC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Зерно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вая категория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овес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просо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пшеница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ячмень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52563F" w:rsidTr="00721FA9">
        <w:trPr>
          <w:trHeight w:val="450"/>
        </w:trPr>
        <w:tc>
          <w:tcPr>
            <w:tcW w:w="855" w:type="dxa"/>
          </w:tcPr>
          <w:p w:rsidR="0052563F" w:rsidRPr="0052563F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2"/>
          </w:tcPr>
          <w:p w:rsidR="0052563F" w:rsidRPr="00721FA9" w:rsidRDefault="007772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Овес</w:t>
            </w:r>
          </w:p>
        </w:tc>
        <w:tc>
          <w:tcPr>
            <w:tcW w:w="429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30" w:type="dxa"/>
          </w:tcPr>
          <w:p w:rsidR="0052563F" w:rsidRPr="009040EB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Просо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szCs w:val="24"/>
              </w:rPr>
              <w:t>обыкновенное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22983 2016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Пшеница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E87EB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 1, 2, 3 и 4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Ячмень</w:t>
            </w:r>
          </w:p>
        </w:tc>
        <w:tc>
          <w:tcPr>
            <w:tcW w:w="429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пищевой</w:t>
            </w:r>
          </w:p>
        </w:tc>
        <w:tc>
          <w:tcPr>
            <w:tcW w:w="275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28672 - 90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9C113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Крупа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-мука-мольная категория</w:t>
            </w:r>
            <w:r w:rsidR="0052563F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гречневая,</w:t>
            </w:r>
            <w:r w:rsidR="007F4BCE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овсяная, 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пшеничная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ячменная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и др.)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Гречневая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первый (высший)</w:t>
            </w:r>
            <w:r w:rsidRPr="00721F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Овсяная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Пшеничная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Ячменная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B40124" w:rsidTr="00106B9B">
        <w:trPr>
          <w:trHeight w:val="450"/>
        </w:trPr>
        <w:tc>
          <w:tcPr>
            <w:tcW w:w="14786" w:type="dxa"/>
            <w:gridSpan w:val="8"/>
          </w:tcPr>
          <w:p w:rsidR="0052563F" w:rsidRPr="00B40124" w:rsidRDefault="0052563F" w:rsidP="00B4012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Изделия </w:t>
            </w:r>
            <w:r w:rsidR="00B83F80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>сбора и хранения</w:t>
            </w:r>
            <w:r w:rsidR="00A00652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–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B83F80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>кормовые</w:t>
            </w:r>
            <w:r w:rsidR="00B40124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 xml:space="preserve"> 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(для скота)</w:t>
            </w:r>
          </w:p>
        </w:tc>
      </w:tr>
      <w:tr w:rsidR="0052563F" w:rsidTr="00721FA9">
        <w:tc>
          <w:tcPr>
            <w:tcW w:w="5098" w:type="dxa"/>
            <w:gridSpan w:val="3"/>
          </w:tcPr>
          <w:p w:rsidR="0052563F" w:rsidRPr="00D11F55" w:rsidRDefault="00B83F80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Зерновая категория</w:t>
            </w:r>
          </w:p>
        </w:tc>
        <w:tc>
          <w:tcPr>
            <w:tcW w:w="9688" w:type="dxa"/>
            <w:gridSpan w:val="5"/>
          </w:tcPr>
          <w:p w:rsidR="0052563F" w:rsidRPr="00D11F55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(овес, просо, пшеница, ячмень и др.)</w:t>
            </w:r>
          </w:p>
        </w:tc>
      </w:tr>
      <w:tr w:rsidR="002F36CE" w:rsidTr="00721FA9">
        <w:tc>
          <w:tcPr>
            <w:tcW w:w="867" w:type="dxa"/>
            <w:gridSpan w:val="2"/>
          </w:tcPr>
          <w:p w:rsidR="002F36CE" w:rsidRPr="00186406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2F36CE" w:rsidRPr="00721FA9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Овес</w:t>
            </w:r>
          </w:p>
        </w:tc>
        <w:tc>
          <w:tcPr>
            <w:tcW w:w="4270" w:type="dxa"/>
          </w:tcPr>
          <w:p w:rsidR="002F36CE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2F36CE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</w:t>
            </w:r>
            <w:r w:rsidR="00721F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28673-2019</w:t>
            </w:r>
          </w:p>
        </w:tc>
        <w:tc>
          <w:tcPr>
            <w:tcW w:w="2653" w:type="dxa"/>
            <w:gridSpan w:val="2"/>
          </w:tcPr>
          <w:p w:rsidR="002F36CE" w:rsidRPr="009040EB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Просо</w:t>
            </w:r>
          </w:p>
        </w:tc>
        <w:tc>
          <w:tcPr>
            <w:tcW w:w="427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Пшеница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>класс- 3,4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Ячмень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 xml:space="preserve">класс- </w:t>
            </w:r>
            <w:r>
              <w:rPr>
                <w:rFonts w:ascii="Arial" w:hAnsi="Arial" w:cs="Arial"/>
                <w:i/>
                <w:szCs w:val="24"/>
              </w:rPr>
              <w:t>1</w:t>
            </w:r>
            <w:r w:rsidRPr="00721FA9">
              <w:rPr>
                <w:rFonts w:ascii="Arial" w:hAnsi="Arial" w:cs="Arial"/>
                <w:i/>
                <w:szCs w:val="24"/>
              </w:rPr>
              <w:t>,</w:t>
            </w:r>
            <w:r>
              <w:rPr>
                <w:rFonts w:ascii="Arial" w:hAnsi="Arial" w:cs="Arial"/>
                <w:i/>
                <w:szCs w:val="24"/>
              </w:rPr>
              <w:t>2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D11F55" w:rsidTr="00721FA9">
        <w:tc>
          <w:tcPr>
            <w:tcW w:w="5098" w:type="dxa"/>
            <w:gridSpan w:val="3"/>
          </w:tcPr>
          <w:p w:rsidR="0052563F" w:rsidRPr="00D11F55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Крупо</w:t>
            </w:r>
            <w:proofErr w:type="spellEnd"/>
            <w:r w:rsidR="00B83F80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-смешанная категория</w:t>
            </w:r>
            <w:r w:rsidR="0052563F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D11F55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(</w:t>
            </w:r>
            <w:r w:rsidR="002F36CE"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 xml:space="preserve">крупы,  овощи, сено, смеси </w:t>
            </w: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и др.)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Крупы</w:t>
            </w:r>
          </w:p>
        </w:tc>
        <w:tc>
          <w:tcPr>
            <w:tcW w:w="4270" w:type="dxa"/>
          </w:tcPr>
          <w:p w:rsidR="00C33AEF" w:rsidRPr="009040EB" w:rsidRDefault="00C33AEF" w:rsidP="00C33AE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33AEF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Овощи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Сено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C33AEF" w:rsidRPr="00C33AEF" w:rsidRDefault="00D11F55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Комбикормовые с</w:t>
            </w:r>
            <w:r w:rsidR="00C33AEF"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меси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2195D" w:rsidTr="00106B9B">
        <w:tc>
          <w:tcPr>
            <w:tcW w:w="14786" w:type="dxa"/>
            <w:gridSpan w:val="8"/>
            <w:shd w:val="clear" w:color="auto" w:fill="993300"/>
          </w:tcPr>
          <w:p w:rsidR="00A2195D" w:rsidRPr="00A2195D" w:rsidRDefault="00A2195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</w:rPr>
              <w:t xml:space="preserve">Продукция </w:t>
            </w:r>
            <w:proofErr w:type="spellStart"/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землевод</w:t>
            </w:r>
            <w:r w:rsidR="000400B7">
              <w:rPr>
                <w:rFonts w:ascii="Arial" w:hAnsi="Arial" w:cs="Arial"/>
                <w:b/>
                <w:color w:val="00FF00"/>
                <w:sz w:val="32"/>
                <w:szCs w:val="32"/>
              </w:rPr>
              <w:t>че</w:t>
            </w:r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ства</w:t>
            </w:r>
            <w:proofErr w:type="spellEnd"/>
          </w:p>
        </w:tc>
      </w:tr>
      <w:tr w:rsidR="00180914" w:rsidTr="00106B9B">
        <w:tc>
          <w:tcPr>
            <w:tcW w:w="14786" w:type="dxa"/>
            <w:gridSpan w:val="8"/>
            <w:shd w:val="clear" w:color="auto" w:fill="FFFFFF" w:themeFill="background1"/>
          </w:tcPr>
          <w:p w:rsidR="00180914" w:rsidRPr="00CF7A9A" w:rsidRDefault="00180914" w:rsidP="004242B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</w:rPr>
            </w:pPr>
            <w:r w:rsidRPr="00CF7A9A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роста и сортировки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>–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D11F55" w:rsidRPr="00D11F55">
              <w:rPr>
                <w:rFonts w:ascii="Arial" w:hAnsi="Arial" w:cs="Arial"/>
                <w:b/>
                <w:color w:val="33CC33"/>
                <w:sz w:val="28"/>
                <w:szCs w:val="28"/>
                <w:u w:val="single"/>
              </w:rPr>
              <w:t>потребления</w:t>
            </w:r>
            <w:r w:rsidR="004242BF" w:rsidRP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(пищевые</w:t>
            </w:r>
            <w:r w:rsidR="004242BF" w:rsidRPr="00DC1BC5">
              <w:rPr>
                <w:rFonts w:ascii="Arial" w:hAnsi="Arial" w:cs="Arial"/>
                <w:b/>
                <w:color w:val="33CC33"/>
                <w:sz w:val="28"/>
                <w:szCs w:val="28"/>
              </w:rPr>
              <w:t>)</w:t>
            </w:r>
          </w:p>
        </w:tc>
      </w:tr>
      <w:tr w:rsidR="00D11F55" w:rsidRPr="00D11F55" w:rsidTr="00721FA9">
        <w:tc>
          <w:tcPr>
            <w:tcW w:w="5098" w:type="dxa"/>
            <w:gridSpan w:val="3"/>
          </w:tcPr>
          <w:p w:rsidR="00EC0A66" w:rsidRPr="00D11F55" w:rsidRDefault="008A34C4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Овощная категория</w:t>
            </w:r>
          </w:p>
        </w:tc>
        <w:tc>
          <w:tcPr>
            <w:tcW w:w="9688" w:type="dxa"/>
            <w:gridSpan w:val="5"/>
          </w:tcPr>
          <w:p w:rsidR="00EC0A66" w:rsidRPr="00D11F55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бурак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картофель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EC0A66" w:rsidTr="00721FA9">
        <w:tc>
          <w:tcPr>
            <w:tcW w:w="867" w:type="dxa"/>
            <w:gridSpan w:val="2"/>
          </w:tcPr>
          <w:p w:rsidR="00EC0A66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231" w:type="dxa"/>
          </w:tcPr>
          <w:p w:rsidR="00EC0A66" w:rsidRPr="00CF7A9A" w:rsidRDefault="00B619B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Бурак</w:t>
            </w:r>
            <w:r w:rsidR="00D11F55">
              <w:rPr>
                <w:rFonts w:ascii="Arial" w:hAnsi="Arial" w:cs="Arial"/>
                <w:color w:val="FF6600"/>
                <w:sz w:val="24"/>
                <w:szCs w:val="24"/>
              </w:rPr>
              <w:t xml:space="preserve"> (свекла)</w:t>
            </w:r>
          </w:p>
        </w:tc>
        <w:tc>
          <w:tcPr>
            <w:tcW w:w="4270" w:type="dxa"/>
          </w:tcPr>
          <w:p w:rsidR="00EC0A66" w:rsidRDefault="00CF7A9A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</w:t>
            </w:r>
            <w:r w:rsidR="00CF7B84" w:rsidRPr="00CF7A9A">
              <w:rPr>
                <w:rFonts w:ascii="Arial" w:hAnsi="Arial" w:cs="Arial"/>
                <w:color w:val="FF0000"/>
                <w:sz w:val="24"/>
                <w:szCs w:val="24"/>
              </w:rPr>
              <w:t>орт</w:t>
            </w: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ов</w:t>
            </w:r>
            <w:r w:rsidR="00CF7B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C0A66" w:rsidRDefault="00EC0A66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ГОСТ (ТУ)</w:t>
            </w:r>
            <w:r w:rsidR="00CF7A9A">
              <w:rPr>
                <w:rFonts w:ascii="Arial" w:hAnsi="Arial" w:cs="Arial"/>
                <w:sz w:val="24"/>
                <w:szCs w:val="24"/>
              </w:rPr>
              <w:t xml:space="preserve"> 15467 - 79</w:t>
            </w:r>
          </w:p>
        </w:tc>
        <w:tc>
          <w:tcPr>
            <w:tcW w:w="2653" w:type="dxa"/>
            <w:gridSpan w:val="2"/>
          </w:tcPr>
          <w:p w:rsidR="00EC0A66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rPr>
          <w:trHeight w:val="70"/>
        </w:trPr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Морковь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Картофель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01993" w:rsidTr="00721FA9">
        <w:tc>
          <w:tcPr>
            <w:tcW w:w="867" w:type="dxa"/>
            <w:gridSpan w:val="2"/>
          </w:tcPr>
          <w:p w:rsidR="00E01993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4231" w:type="dxa"/>
          </w:tcPr>
          <w:p w:rsidR="00E01993" w:rsidRPr="00CF7A9A" w:rsidRDefault="00E01993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Капуста</w:t>
            </w:r>
            <w:r w:rsidR="003A55B5">
              <w:rPr>
                <w:rFonts w:ascii="Arial" w:hAnsi="Arial" w:cs="Arial"/>
                <w:color w:val="FF6600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E01993" w:rsidRDefault="00E01993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11F55" w:rsidRPr="00D11F55" w:rsidTr="00721FA9">
        <w:tc>
          <w:tcPr>
            <w:tcW w:w="5098" w:type="dxa"/>
            <w:gridSpan w:val="3"/>
          </w:tcPr>
          <w:p w:rsidR="00F71A12" w:rsidRPr="00D11F55" w:rsidRDefault="008A34C4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Ягодная категория</w:t>
            </w:r>
          </w:p>
        </w:tc>
        <w:tc>
          <w:tcPr>
            <w:tcW w:w="9688" w:type="dxa"/>
            <w:gridSpan w:val="5"/>
          </w:tcPr>
          <w:p w:rsidR="00F71A12" w:rsidRPr="00D11F55" w:rsidRDefault="00F71A1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арбуз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вишня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дыня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смородина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Арбуз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Вишня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Дыня</w:t>
            </w:r>
            <w:r w:rsidR="003A55B5">
              <w:rPr>
                <w:rFonts w:ascii="Arial" w:hAnsi="Arial" w:cs="Arial"/>
                <w:color w:val="FF0066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1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400B7"/>
    <w:rsid w:val="000A0037"/>
    <w:rsid w:val="000A3DBC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296B"/>
    <w:rsid w:val="00216899"/>
    <w:rsid w:val="002230B3"/>
    <w:rsid w:val="00230F4F"/>
    <w:rsid w:val="00247007"/>
    <w:rsid w:val="002630A0"/>
    <w:rsid w:val="002B3374"/>
    <w:rsid w:val="002E312E"/>
    <w:rsid w:val="002F36CE"/>
    <w:rsid w:val="00303200"/>
    <w:rsid w:val="00336DC2"/>
    <w:rsid w:val="00337C93"/>
    <w:rsid w:val="003473E5"/>
    <w:rsid w:val="00351F8E"/>
    <w:rsid w:val="00360C5C"/>
    <w:rsid w:val="003A55B5"/>
    <w:rsid w:val="003D1AE2"/>
    <w:rsid w:val="003E7AB2"/>
    <w:rsid w:val="003F5752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2563F"/>
    <w:rsid w:val="005542FC"/>
    <w:rsid w:val="00572762"/>
    <w:rsid w:val="005B66D0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27290"/>
    <w:rsid w:val="009527CF"/>
    <w:rsid w:val="00953761"/>
    <w:rsid w:val="00972F64"/>
    <w:rsid w:val="009C1136"/>
    <w:rsid w:val="009F72E3"/>
    <w:rsid w:val="00A00652"/>
    <w:rsid w:val="00A2195D"/>
    <w:rsid w:val="00A2204E"/>
    <w:rsid w:val="00A22DB1"/>
    <w:rsid w:val="00A25A0C"/>
    <w:rsid w:val="00A4437A"/>
    <w:rsid w:val="00A9265B"/>
    <w:rsid w:val="00AD4B2E"/>
    <w:rsid w:val="00AE1A7C"/>
    <w:rsid w:val="00AE411F"/>
    <w:rsid w:val="00AF16EB"/>
    <w:rsid w:val="00B00865"/>
    <w:rsid w:val="00B16768"/>
    <w:rsid w:val="00B37D7E"/>
    <w:rsid w:val="00B40124"/>
    <w:rsid w:val="00B619BB"/>
    <w:rsid w:val="00B70282"/>
    <w:rsid w:val="00B83F80"/>
    <w:rsid w:val="00B9217C"/>
    <w:rsid w:val="00B945EB"/>
    <w:rsid w:val="00BA1C22"/>
    <w:rsid w:val="00BD0156"/>
    <w:rsid w:val="00BF533B"/>
    <w:rsid w:val="00C10F29"/>
    <w:rsid w:val="00C33AEF"/>
    <w:rsid w:val="00C33B48"/>
    <w:rsid w:val="00C9277D"/>
    <w:rsid w:val="00CA4D21"/>
    <w:rsid w:val="00CF7A9A"/>
    <w:rsid w:val="00CF7B84"/>
    <w:rsid w:val="00D11F55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8F8C-3BC3-4EA0-97AF-2A8526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a.archynterk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CBC3-47C9-4E38-A284-8273BBE6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85</cp:revision>
  <dcterms:created xsi:type="dcterms:W3CDTF">2021-03-10T17:34:00Z</dcterms:created>
  <dcterms:modified xsi:type="dcterms:W3CDTF">2022-01-09T13:21:00Z</dcterms:modified>
</cp:coreProperties>
</file>